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4510D">
        <w:rPr>
          <w:rFonts w:ascii="Arial" w:hAnsi="Arial" w:cs="Arial"/>
          <w:b/>
          <w:sz w:val="16"/>
          <w:szCs w:val="16"/>
        </w:rPr>
        <w:t>01</w:t>
      </w:r>
      <w:r w:rsidR="00700CA1">
        <w:rPr>
          <w:rFonts w:ascii="Arial" w:hAnsi="Arial" w:cs="Arial"/>
          <w:b/>
          <w:sz w:val="16"/>
          <w:szCs w:val="16"/>
        </w:rPr>
        <w:t>4</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700CA1">
        <w:rPr>
          <w:rFonts w:ascii="Arial" w:hAnsi="Arial" w:cs="Arial"/>
          <w:b/>
          <w:bCs/>
          <w:sz w:val="16"/>
          <w:szCs w:val="16"/>
        </w:rPr>
        <w:t>641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700CA1">
        <w:rPr>
          <w:rFonts w:ascii="Arial" w:hAnsi="Arial" w:cs="Arial"/>
          <w:b/>
          <w:bCs/>
          <w:sz w:val="16"/>
          <w:szCs w:val="16"/>
        </w:rPr>
        <w:t>03958</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700CA1" w:rsidRPr="00700CA1">
        <w:rPr>
          <w:rFonts w:ascii="Arial" w:hAnsi="Arial" w:cs="Arial"/>
          <w:sz w:val="16"/>
          <w:szCs w:val="16"/>
        </w:rPr>
        <w:t>futura e eventual aquisição de MEDICAMENTOS</w:t>
      </w:r>
      <w:r w:rsidR="00700CA1" w:rsidRPr="00700CA1">
        <w:rPr>
          <w:rFonts w:ascii="Arial" w:hAnsi="Arial" w:cs="Arial"/>
          <w:b/>
          <w:sz w:val="16"/>
          <w:szCs w:val="16"/>
        </w:rPr>
        <w:t xml:space="preserve">, </w:t>
      </w:r>
      <w:r w:rsidR="00700CA1" w:rsidRPr="00700CA1">
        <w:rPr>
          <w:rFonts w:ascii="Arial" w:hAnsi="Arial" w:cs="Arial"/>
          <w:sz w:val="16"/>
          <w:szCs w:val="16"/>
        </w:rPr>
        <w:t>visando atender as necessidades das unidades de saúde hospitalar e ambulatorial, gerenciadas pela Secretaria de Estado da Saúde – SESAU/RO</w:t>
      </w:r>
      <w:r w:rsidR="00587C0E" w:rsidRPr="0080392B">
        <w:rPr>
          <w:rFonts w:ascii="Arial" w:hAnsi="Arial" w:cs="Arial"/>
          <w:color w:val="000000" w:themeColor="text1"/>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700CA1" w:rsidRPr="00700CA1">
        <w:rPr>
          <w:rFonts w:ascii="Arial" w:hAnsi="Arial" w:cs="Arial"/>
          <w:sz w:val="16"/>
          <w:szCs w:val="16"/>
        </w:rPr>
        <w:t>futura e eventual aquisição de MEDICAMENTOS</w:t>
      </w:r>
      <w:r w:rsidR="00700CA1" w:rsidRPr="00700CA1">
        <w:rPr>
          <w:rFonts w:ascii="Arial" w:hAnsi="Arial" w:cs="Arial"/>
          <w:b/>
          <w:sz w:val="16"/>
          <w:szCs w:val="16"/>
        </w:rPr>
        <w:t xml:space="preserve">, </w:t>
      </w:r>
      <w:r w:rsidR="00700CA1" w:rsidRPr="00700CA1">
        <w:rPr>
          <w:rFonts w:ascii="Arial" w:hAnsi="Arial" w:cs="Arial"/>
          <w:sz w:val="16"/>
          <w:szCs w:val="16"/>
        </w:rPr>
        <w:t>visando atender as necessidades das unidades de saúde hospitalar e ambulatorial, gerenciadas pela Secretaria de Estado da Saúde – SESAU/RO</w:t>
      </w:r>
      <w:r w:rsidR="0080392B">
        <w:rPr>
          <w:rFonts w:ascii="Arial" w:hAnsi="Arial" w:cs="Arial"/>
          <w:color w:val="000000" w:themeColor="text1"/>
          <w:sz w:val="16"/>
          <w:szCs w:val="16"/>
        </w:rPr>
        <w:t>.</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700CA1" w:rsidRDefault="00F3309E" w:rsidP="00E73CF4">
      <w:pPr>
        <w:pStyle w:val="Corpodetexto3"/>
        <w:numPr>
          <w:ilvl w:val="1"/>
          <w:numId w:val="19"/>
        </w:numPr>
        <w:tabs>
          <w:tab w:val="left" w:pos="900"/>
        </w:tabs>
        <w:ind w:right="47"/>
        <w:rPr>
          <w:rFonts w:ascii="Arial" w:hAnsi="Arial" w:cs="Arial"/>
          <w:color w:val="000000" w:themeColor="text1"/>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700CA1" w:rsidRPr="00700CA1">
        <w:rPr>
          <w:rFonts w:ascii="Arial" w:hAnsi="Arial" w:cs="Arial"/>
          <w:sz w:val="16"/>
          <w:szCs w:val="16"/>
        </w:rPr>
        <w:t>O fornecimento será efetuado, com prazo de entrega não superior a 30 (trinta) dias corridos na totalidade do objeto contratado, contados a partir do recebimento da Nota de Empenho ou do Instrumento de contrato</w:t>
      </w:r>
      <w:r w:rsidR="0080392B" w:rsidRPr="00700CA1">
        <w:rPr>
          <w:rFonts w:ascii="Arial" w:hAnsi="Arial" w:cs="Arial"/>
          <w:color w:val="000000" w:themeColor="text1"/>
          <w:sz w:val="16"/>
          <w:szCs w:val="16"/>
        </w:rPr>
        <w:t>.</w:t>
      </w:r>
    </w:p>
    <w:p w:rsidR="0000738A" w:rsidRDefault="0000738A" w:rsidP="0000738A">
      <w:pPr>
        <w:pStyle w:val="Corpodetexto3"/>
        <w:tabs>
          <w:tab w:val="left" w:pos="900"/>
        </w:tabs>
        <w:ind w:left="360" w:right="47"/>
        <w:rPr>
          <w:rFonts w:ascii="Arial" w:hAnsi="Arial" w:cs="Arial"/>
          <w:b/>
          <w:sz w:val="16"/>
          <w:szCs w:val="16"/>
        </w:rPr>
      </w:pPr>
    </w:p>
    <w:p w:rsidR="0000738A" w:rsidRDefault="0000738A" w:rsidP="0000738A">
      <w:pPr>
        <w:pStyle w:val="Corpodetexto3"/>
        <w:tabs>
          <w:tab w:val="left" w:pos="900"/>
        </w:tabs>
        <w:ind w:left="360" w:right="47"/>
        <w:rPr>
          <w:rFonts w:ascii="Arial" w:hAnsi="Arial" w:cs="Arial"/>
          <w:color w:val="000000" w:themeColor="text1"/>
          <w:sz w:val="16"/>
          <w:szCs w:val="16"/>
        </w:rPr>
      </w:pPr>
    </w:p>
    <w:p w:rsidR="00700CA1" w:rsidRPr="00700CA1" w:rsidRDefault="00F3309E" w:rsidP="00700CA1">
      <w:pPr>
        <w:jc w:val="both"/>
        <w:rPr>
          <w:rFonts w:ascii="Arial" w:hAnsi="Arial" w:cs="Arial"/>
          <w:sz w:val="16"/>
          <w:szCs w:val="16"/>
        </w:rPr>
      </w:pPr>
      <w:r w:rsidRPr="0000738A">
        <w:rPr>
          <w:rFonts w:ascii="Arial" w:hAnsi="Arial" w:cs="Arial"/>
          <w:b/>
          <w:sz w:val="16"/>
          <w:szCs w:val="16"/>
        </w:rPr>
        <w:t xml:space="preserve">DO </w:t>
      </w:r>
      <w:r w:rsidR="00F17DD3" w:rsidRPr="0000738A">
        <w:rPr>
          <w:rFonts w:ascii="Arial" w:hAnsi="Arial" w:cs="Arial"/>
          <w:b/>
          <w:sz w:val="16"/>
          <w:szCs w:val="16"/>
        </w:rPr>
        <w:t>LOCAL/HORÁRIOS</w:t>
      </w:r>
      <w:r w:rsidRPr="0000738A">
        <w:rPr>
          <w:rFonts w:ascii="Arial" w:hAnsi="Arial" w:cs="Arial"/>
          <w:b/>
          <w:sz w:val="16"/>
          <w:szCs w:val="16"/>
        </w:rPr>
        <w:t xml:space="preserve"> DE ENTREGA</w:t>
      </w:r>
      <w:r w:rsidR="00F17DD3" w:rsidRPr="0000738A">
        <w:rPr>
          <w:rFonts w:ascii="Arial" w:hAnsi="Arial" w:cs="Arial"/>
          <w:b/>
          <w:sz w:val="16"/>
          <w:szCs w:val="16"/>
        </w:rPr>
        <w:t>:</w:t>
      </w:r>
      <w:r w:rsidR="00F17DD3" w:rsidRPr="0000738A">
        <w:rPr>
          <w:rFonts w:ascii="Arial" w:hAnsi="Arial" w:cs="Arial"/>
          <w:sz w:val="16"/>
          <w:szCs w:val="16"/>
        </w:rPr>
        <w:t xml:space="preserve"> </w:t>
      </w:r>
      <w:r w:rsidR="00700CA1" w:rsidRPr="00700CA1">
        <w:rPr>
          <w:rFonts w:ascii="Arial" w:hAnsi="Arial" w:cs="Arial"/>
          <w:sz w:val="16"/>
          <w:szCs w:val="16"/>
        </w:rPr>
        <w:t xml:space="preserve">Deverá ser efetuada a entrega na </w:t>
      </w:r>
      <w:r w:rsidR="00700CA1" w:rsidRPr="00700CA1">
        <w:rPr>
          <w:rFonts w:ascii="Arial" w:hAnsi="Arial" w:cs="Arial"/>
          <w:b/>
          <w:sz w:val="16"/>
          <w:szCs w:val="16"/>
        </w:rPr>
        <w:t>Central de Abastecimento Farmacêutico – CAF1</w:t>
      </w:r>
      <w:r w:rsidR="00700CA1" w:rsidRPr="00700CA1">
        <w:rPr>
          <w:rFonts w:ascii="Arial" w:hAnsi="Arial" w:cs="Arial"/>
          <w:sz w:val="16"/>
          <w:szCs w:val="16"/>
        </w:rPr>
        <w:t>, sito a Rua Pio XII, 2093 – Bairro: São João Bosco – Porto Velho/RO. Os horários de funcionamento são das 08h00min às 15h00min, de segunda a quinta-feira e das 08h00min às 13h00min as sextas-feiras.</w:t>
      </w:r>
    </w:p>
    <w:p w:rsidR="00E73CF4" w:rsidRPr="0000738A" w:rsidRDefault="00E73CF4" w:rsidP="00700CA1">
      <w:pPr>
        <w:pStyle w:val="Corpodetexto3"/>
        <w:tabs>
          <w:tab w:val="left" w:pos="900"/>
        </w:tabs>
        <w:ind w:left="360" w:right="47"/>
        <w:rPr>
          <w:rFonts w:ascii="Arial" w:hAnsi="Arial" w:cs="Arial"/>
          <w:color w:val="000000" w:themeColor="text1"/>
          <w:sz w:val="16"/>
          <w:szCs w:val="16"/>
        </w:rPr>
      </w:pP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Default="0080392B" w:rsidP="00526790">
      <w:pPr>
        <w:ind w:right="47"/>
        <w:jc w:val="both"/>
        <w:rPr>
          <w:rFonts w:ascii="Arial" w:hAnsi="Arial" w:cs="Arial"/>
          <w:b/>
          <w:bCs/>
          <w:color w:val="000000"/>
          <w:sz w:val="16"/>
          <w:szCs w:val="16"/>
        </w:rPr>
      </w:pPr>
    </w:p>
    <w:p w:rsidR="0080392B" w:rsidRPr="0080392B" w:rsidRDefault="00700CA1" w:rsidP="00526790">
      <w:pPr>
        <w:ind w:right="47"/>
        <w:jc w:val="both"/>
        <w:rPr>
          <w:rFonts w:ascii="Arial" w:hAnsi="Arial" w:cs="Arial"/>
          <w:b/>
          <w:bCs/>
          <w:color w:val="000000"/>
          <w:sz w:val="12"/>
          <w:szCs w:val="12"/>
        </w:rPr>
      </w:pPr>
      <w:r>
        <w:rPr>
          <w:rFonts w:ascii="Arial" w:hAnsi="Arial" w:cs="Arial"/>
          <w:b/>
          <w:bCs/>
          <w:color w:val="000000"/>
          <w:sz w:val="12"/>
          <w:szCs w:val="12"/>
        </w:rPr>
        <w:t>MCG</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2748</Words>
  <Characters>15620</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2015-01-21T13:16:00Z</cp:lastPrinted>
  <dcterms:created xsi:type="dcterms:W3CDTF">2015-01-23T14:52:00Z</dcterms:created>
  <dcterms:modified xsi:type="dcterms:W3CDTF">2015-01-23T14:59:00Z</dcterms:modified>
</cp:coreProperties>
</file>